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0c1bbe283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216b4890d64ad8"/>
      <w:footerReference xmlns:r="http://schemas.openxmlformats.org/officeDocument/2006/relationships" w:type="default" r:id="R7ee84be708cf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16b4890d64ad8" /><Relationship Type="http://schemas.openxmlformats.org/officeDocument/2006/relationships/footer" Target="/word/footer1.xml" Id="R7ee84be708cf40a0" /></Relationships>
</file>