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abfe542884c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KLOK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KLOK INVEST AS</w:t>
      </w:r>
    </w:p>
    <w:sectPr>
      <w:headerReference xmlns:r="http://schemas.openxmlformats.org/officeDocument/2006/relationships" w:type="default" r:id="R69811b5a03fa408b"/>
      <w:footerReference xmlns:r="http://schemas.openxmlformats.org/officeDocument/2006/relationships" w:type="default" r:id="Rc84c7be13f93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KLOK INVEST AS   ·   Org.nr 984 554 753   ·   c/o Knut Hallvard Lerøy, Breistølen 7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11b5a03fa408b" /><Relationship Type="http://schemas.openxmlformats.org/officeDocument/2006/relationships/footer" Target="/word/footer1.xml" Id="Rc84c7be13f934328" /></Relationships>
</file>