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fa23710fd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26a747884a6f4a5c"/>
      <w:footerReference xmlns:r="http://schemas.openxmlformats.org/officeDocument/2006/relationships" w:type="default" r:id="Ra53357a6e644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747884a6f4a5c" /><Relationship Type="http://schemas.openxmlformats.org/officeDocument/2006/relationships/footer" Target="/word/footer1.xml" Id="Ra53357a6e64446d6" /></Relationships>
</file>