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6ee6113e5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5039c93264df7"/>
      <w:footerReference xmlns:r="http://schemas.openxmlformats.org/officeDocument/2006/relationships" w:type="default" r:id="Rb8c0669a5be4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FOODS AS   ·   Org.nr 984 242 891   ·   c/o Regnskapssentralen, Kongens gate 3   ·   1530 MOSS   ·   Tlf. 23 22 49 99   ·   reidar@norafoods.no   ·   www.norafoods.no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5039c93264df7" /><Relationship Type="http://schemas.openxmlformats.org/officeDocument/2006/relationships/footer" Target="/word/footer1.xml" Id="Rb8c0669a5be44082" /></Relationships>
</file>