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6f943be454a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ZAPHOD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ZAPHOD AS</w:t>
      </w:r>
    </w:p>
    <w:sectPr>
      <w:headerReference xmlns:r="http://schemas.openxmlformats.org/officeDocument/2006/relationships" w:type="default" r:id="R0c34b0266d1c491e"/>
      <w:footerReference xmlns:r="http://schemas.openxmlformats.org/officeDocument/2006/relationships" w:type="default" r:id="R0d459155740b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ZAPHOD AS   ·   Org.nr 984 068 034   ·   Kapellveien 138A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ZAPHOD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4b0266d1c491e" /><Relationship Type="http://schemas.openxmlformats.org/officeDocument/2006/relationships/footer" Target="/word/footer1.xml" Id="R0d459155740b4a04" /></Relationships>
</file>