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9021f533a4f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NETKEM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Kolbotn,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NETKEM AS</w:t>
      </w:r>
    </w:p>
    <w:sectPr>
      <w:headerReference xmlns:r="http://schemas.openxmlformats.org/officeDocument/2006/relationships" w:type="default" r:id="Rd0ca9b443af941df"/>
      <w:footerReference xmlns:r="http://schemas.openxmlformats.org/officeDocument/2006/relationships" w:type="default" r:id="Rfdb833bf0916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NETKEM AS   ·   Org.nr 983 922 333   ·   Slalåmveien 1   ·   1410 KOLBOTN   ·   Tlf. 66 80 82 15   ·   post@netkem.no   ·   www.netkem.no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NETKEM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a9b443af941df" /><Relationship Type="http://schemas.openxmlformats.org/officeDocument/2006/relationships/footer" Target="/word/footer1.xml" Id="Rfdb833bf09164b00" /></Relationships>
</file>