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2edbae789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7f8dd55884e13"/>
      <w:footerReference xmlns:r="http://schemas.openxmlformats.org/officeDocument/2006/relationships" w:type="default" r:id="R58cd1f62a047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HANDSON AS   ·   Org.nr 983 575 439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7f8dd55884e13" /><Relationship Type="http://schemas.openxmlformats.org/officeDocument/2006/relationships/footer" Target="/word/footer1.xml" Id="R58cd1f62a04741cf" /></Relationships>
</file>