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f187c684f42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134c0a6794b3a"/>
      <w:footerReference xmlns:r="http://schemas.openxmlformats.org/officeDocument/2006/relationships" w:type="default" r:id="R2b9fd360928a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AVANTI INVEST AS   ·   Org.nr 983 554 539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134c0a6794b3a" /><Relationship Type="http://schemas.openxmlformats.org/officeDocument/2006/relationships/footer" Target="/word/footer1.xml" Id="R2b9fd360928a4d89" /></Relationships>
</file>