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1e6ba3337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fc39162a828b4664"/>
      <w:footerReference xmlns:r="http://schemas.openxmlformats.org/officeDocument/2006/relationships" w:type="default" r:id="R12afbdf142a1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9162a828b4664" /><Relationship Type="http://schemas.openxmlformats.org/officeDocument/2006/relationships/footer" Target="/word/footer1.xml" Id="R12afbdf142a14a10" /></Relationships>
</file>