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0bf8ab58a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VESTVÅGØY REGNSKAP AS, org.nr 983 041 809,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87f2cab3a26846ff"/>
      <w:footerReference xmlns:r="http://schemas.openxmlformats.org/officeDocument/2006/relationships" w:type="default" r:id="R5f893a799ea1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2cab3a26846ff" /><Relationship Type="http://schemas.openxmlformats.org/officeDocument/2006/relationships/footer" Target="/word/footer1.xml" Id="R5f893a799ea149a3" /></Relationships>
</file>