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5925ab5f7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HASLELUND HOLDING AS, org.nr 982 797 705,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ae7a2fb4c5ff44e3"/>
      <w:footerReference xmlns:r="http://schemas.openxmlformats.org/officeDocument/2006/relationships" w:type="default" r:id="Recceb8e9ebfa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a2fb4c5ff44e3" /><Relationship Type="http://schemas.openxmlformats.org/officeDocument/2006/relationships/footer" Target="/word/footer1.xml" Id="Recceb8e9ebfa4c24" /></Relationships>
</file>