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8e61cefc0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acf10533d4e86"/>
      <w:footerReference xmlns:r="http://schemas.openxmlformats.org/officeDocument/2006/relationships" w:type="default" r:id="R48f08a44c7ed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acf10533d4e86" /><Relationship Type="http://schemas.openxmlformats.org/officeDocument/2006/relationships/footer" Target="/word/footer1.xml" Id="R48f08a44c7ed4cdf" /></Relationships>
</file>