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9ad9ee92c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95f781e454856"/>
      <w:footerReference xmlns:r="http://schemas.openxmlformats.org/officeDocument/2006/relationships" w:type="default" r:id="Rd8fd40755a1c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BYGG AS   ·   Org.nr 982 592 992   ·   Nordrevoll 36   ·   5223 NESTTUN   ·   Tlf. 55 13 02 27   ·   post@odinbygg.no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95f781e454856" /><Relationship Type="http://schemas.openxmlformats.org/officeDocument/2006/relationships/footer" Target="/word/footer1.xml" Id="Rd8fd40755a1c4eec" /></Relationships>
</file>