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a3051baca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596c03c84c8c466d"/>
      <w:footerReference xmlns:r="http://schemas.openxmlformats.org/officeDocument/2006/relationships" w:type="default" r:id="R05f605919096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c03c84c8c466d" /><Relationship Type="http://schemas.openxmlformats.org/officeDocument/2006/relationships/footer" Target="/word/footer1.xml" Id="R05f6059190964113" /></Relationships>
</file>