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0d4f9ea33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20384614c424d"/>
      <w:footerReference xmlns:r="http://schemas.openxmlformats.org/officeDocument/2006/relationships" w:type="default" r:id="R98fe5e5bb209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HOLDING AS   ·   Org.nr 982 501 563   ·   Riddervolds gate 3   ·   0258 OSLO   ·   Tlf. 32 11 36 10   ·   post@eiendomsservice.com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20384614c424d" /><Relationship Type="http://schemas.openxmlformats.org/officeDocument/2006/relationships/footer" Target="/word/footer1.xml" Id="R98fe5e5bb20943b4" /></Relationships>
</file>