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2234b1bb1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5bf5cc5a6e404c"/>
      <w:footerReference xmlns:r="http://schemas.openxmlformats.org/officeDocument/2006/relationships" w:type="default" r:id="Re9e93f277d5e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bf5cc5a6e404c" /><Relationship Type="http://schemas.openxmlformats.org/officeDocument/2006/relationships/footer" Target="/word/footer1.xml" Id="Re9e93f277d5e4cf1" /></Relationships>
</file>