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5f295ac0e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VOSS AS, org.nr 982 067 324,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5a900b4593994805"/>
      <w:footerReference xmlns:r="http://schemas.openxmlformats.org/officeDocument/2006/relationships" w:type="default" r:id="Rc59a945ab19c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00b4593994805" /><Relationship Type="http://schemas.openxmlformats.org/officeDocument/2006/relationships/footer" Target="/word/footer1.xml" Id="Rc59a945ab19c46cd" /></Relationships>
</file>