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a03b0581d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YDSTEBØ MANAGEMENT CONSULTING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82a3b7fc1524607"/>
      <w:footerReference xmlns:r="http://schemas.openxmlformats.org/officeDocument/2006/relationships" w:type="default" r:id="Re83f5410da1e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a3b7fc1524607" /><Relationship Type="http://schemas.openxmlformats.org/officeDocument/2006/relationships/footer" Target="/word/footer1.xml" Id="Re83f5410da1e461d" /></Relationships>
</file>