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9d948f27441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DANSKE INVEST NORSKE AKSJER INSTITUSJON I.</w:t>
      </w:r>
    </w:p>
    <w:sectPr>
      <w:headerReference xmlns:r="http://schemas.openxmlformats.org/officeDocument/2006/relationships" w:type="default" r:id="R356c7a8c7d584a0b"/>
      <w:footerReference xmlns:r="http://schemas.openxmlformats.org/officeDocument/2006/relationships" w:type="default" r:id="R13492c7f7947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c7a8c7d584a0b" /><Relationship Type="http://schemas.openxmlformats.org/officeDocument/2006/relationships/footer" Target="/word/footer1.xml" Id="R13492c7f79474862" /></Relationships>
</file>