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83223f733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ECHAS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29c02d63d961485e"/>
      <w:footerReference xmlns:r="http://schemas.openxmlformats.org/officeDocument/2006/relationships" w:type="default" r:id="R3805b02ffe2a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02d63d961485e" /><Relationship Type="http://schemas.openxmlformats.org/officeDocument/2006/relationships/footer" Target="/word/footer1.xml" Id="R3805b02ffe2a4704" /></Relationships>
</file>