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346e3fa2d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PENGEBINGEN AS</w:t>
      </w:r>
    </w:p>
    <w:sectPr>
      <w:headerReference xmlns:r="http://schemas.openxmlformats.org/officeDocument/2006/relationships" w:type="default" r:id="R868d9b1b6d344158"/>
      <w:footerReference xmlns:r="http://schemas.openxmlformats.org/officeDocument/2006/relationships" w:type="default" r:id="R8f93759d45a3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PENGEBINGEN AS   ·   Org.nr 980 746 844   ·   Vangsveien 12   ·   3440 RØYKEN   ·   jens@din-regnskapssjef.no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PENGEBINGEN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d9b1b6d344158" /><Relationship Type="http://schemas.openxmlformats.org/officeDocument/2006/relationships/footer" Target="/word/footer1.xml" Id="R8f93759d45a34433" /></Relationships>
</file>