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1cb6f154641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LUNKAN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LUNKAN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4538ea80c845bb"/>
      <w:footerReference xmlns:r="http://schemas.openxmlformats.org/officeDocument/2006/relationships" w:type="default" r:id="Rd9238fe2d54b4b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LUNKAN EIENDOM AS   ·   Org.nr 980 435 962   ·   Strandvegen 25   ·   7713 STEINKJER   ·   trond.taraldsen@taraldsen-regnskap.no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LUNKAN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538ea80c845bb" /><Relationship Type="http://schemas.openxmlformats.org/officeDocument/2006/relationships/footer" Target="/word/footer1.xml" Id="Rd9238fe2d54b4b43" /></Relationships>
</file>