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1be930078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b8061c1a24ced"/>
      <w:footerReference xmlns:r="http://schemas.openxmlformats.org/officeDocument/2006/relationships" w:type="default" r:id="Ra5b0bee91ee5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AS   ·   Org.nr 980 404 129   ·   Bjorlandsringen 99   ·   4365 NÆRBØ   ·   Tlf. 51 79 13 00   ·   post@risa.no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b8061c1a24ced" /><Relationship Type="http://schemas.openxmlformats.org/officeDocument/2006/relationships/footer" Target="/word/footer1.xml" Id="Ra5b0bee91ee54427" /></Relationships>
</file>