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d9be69623c4d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VERDIPAPIRFOND ODIN NORGE, org.nr 980 146 618,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 ODIN NORGE</w:t>
      </w:r>
    </w:p>
    <w:sectPr>
      <w:headerReference xmlns:r="http://schemas.openxmlformats.org/officeDocument/2006/relationships" w:type="default" r:id="Rb431edd793fa483b"/>
      <w:footerReference xmlns:r="http://schemas.openxmlformats.org/officeDocument/2006/relationships" w:type="default" r:id="R41a6df09ee674d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 ODIN NORGE   ·   Org.nr 980 146 618   ·   Haakon VIIs gate 10   ·   0161 OSLO   ·   Tlf. 24 00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 ODIN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31edd793fa483b" /><Relationship Type="http://schemas.openxmlformats.org/officeDocument/2006/relationships/footer" Target="/word/footer1.xml" Id="R41a6df09ee674d6f" /></Relationships>
</file>