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6f943035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ba5e75d76421c"/>
      <w:footerReference xmlns:r="http://schemas.openxmlformats.org/officeDocument/2006/relationships" w:type="default" r:id="R354ce2667d76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ba5e75d76421c" /><Relationship Type="http://schemas.openxmlformats.org/officeDocument/2006/relationships/footer" Target="/word/footer1.xml" Id="R354ce2667d7641c6" /></Relationships>
</file>