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648f17d6c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 ODIN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 ODIN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24d5180a84895"/>
      <w:footerReference xmlns:r="http://schemas.openxmlformats.org/officeDocument/2006/relationships" w:type="default" r:id="Rada91b09d12b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NORDEN   ·   Org.nr 980 146 561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24d5180a84895" /><Relationship Type="http://schemas.openxmlformats.org/officeDocument/2006/relationships/footer" Target="/word/footer1.xml" Id="Rada91b09d12b43b7" /></Relationships>
</file>