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f8dc37753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REGNSKAPSBYRÅET SANDNES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REGNSKAPSBYRÅET SANDNES AS</w:t>
      </w:r>
    </w:p>
    <w:sectPr>
      <w:headerReference xmlns:r="http://schemas.openxmlformats.org/officeDocument/2006/relationships" w:type="default" r:id="R4bb0e8e4f9154dc3"/>
      <w:footerReference xmlns:r="http://schemas.openxmlformats.org/officeDocument/2006/relationships" w:type="default" r:id="R8c122565c0cb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0e8e4f9154dc3" /><Relationship Type="http://schemas.openxmlformats.org/officeDocument/2006/relationships/footer" Target="/word/footer1.xml" Id="R8c122565c0cb4afd" /></Relationships>
</file>