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4aabe558e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0a26dfdcc41be"/>
      <w:footerReference xmlns:r="http://schemas.openxmlformats.org/officeDocument/2006/relationships" w:type="default" r:id="R02a17ad32ae8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MALICA AS   ·   Org.nr 979 925 832   ·   c/o Tor Andersen, Krohnegården 164B   ·   5146 FYLLINGSDALEN   ·   tor@propago.no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0a26dfdcc41be" /><Relationship Type="http://schemas.openxmlformats.org/officeDocument/2006/relationships/footer" Target="/word/footer1.xml" Id="R02a17ad32ae84e9e" /></Relationships>
</file>