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6298c5cfa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057ad28414a6f"/>
      <w:footerReference xmlns:r="http://schemas.openxmlformats.org/officeDocument/2006/relationships" w:type="default" r:id="Rade6b9c166c9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057ad28414a6f" /><Relationship Type="http://schemas.openxmlformats.org/officeDocument/2006/relationships/footer" Target="/word/footer1.xml" Id="Rade6b9c166c940ef" /></Relationships>
</file>