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c65b792f84b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EGGESBØ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EGGESBØ EIENDOM AS</w:t>
      </w:r>
    </w:p>
    <w:sectPr>
      <w:headerReference xmlns:r="http://schemas.openxmlformats.org/officeDocument/2006/relationships" w:type="default" r:id="Rae40f8b065924e56"/>
      <w:footerReference xmlns:r="http://schemas.openxmlformats.org/officeDocument/2006/relationships" w:type="default" r:id="Re7b52fa1ad3d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EGGESBØ EIENDOM AS   ·   Org.nr 979 910 533   ·   Holmsildgata 1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EGGESBØ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0f8b065924e56" /><Relationship Type="http://schemas.openxmlformats.org/officeDocument/2006/relationships/footer" Target="/word/footer1.xml" Id="Re7b52fa1ad3d472d" /></Relationships>
</file>