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85d9c5b9a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OME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OME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abd831e46c41c6"/>
      <w:footerReference xmlns:r="http://schemas.openxmlformats.org/officeDocument/2006/relationships" w:type="default" r:id="R15d7e0997b5b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OME SOLUTIONS AS   ·   Org.nr 978 647 618   ·   Storebotn 26   ·   5309 KLEPPESTØ   ·   Tlf. 56 15 70 00   ·   omeas@omeas.no   ·   www.omeas.no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OME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bd831e46c41c6" /><Relationship Type="http://schemas.openxmlformats.org/officeDocument/2006/relationships/footer" Target="/word/footer1.xml" Id="R15d7e0997b5b46fd" /></Relationships>
</file>