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e383a958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566c4c2f24e62"/>
      <w:footerReference xmlns:r="http://schemas.openxmlformats.org/officeDocument/2006/relationships" w:type="default" r:id="R2b7bfe14b8f3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66c4c2f24e62" /><Relationship Type="http://schemas.openxmlformats.org/officeDocument/2006/relationships/footer" Target="/word/footer1.xml" Id="R2b7bfe14b8f341b6" /></Relationships>
</file>