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05a9f35eb44b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EMINENT REGNSKAP AS</w:t>
      </w:r>
    </w:p>
    <w:sectPr>
      <w:headerReference xmlns:r="http://schemas.openxmlformats.org/officeDocument/2006/relationships" w:type="default" r:id="R12a0c2b2e74447a5"/>
      <w:footerReference xmlns:r="http://schemas.openxmlformats.org/officeDocument/2006/relationships" w:type="default" r:id="Raf3a1e6df8434e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EMINENT REGNSKAP AS   ·   Org.nr 977 087 511   ·   Skippergata 2   ·   4611 KRISTIANSAND S   ·   Tlf. 38120480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EMINENT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a0c2b2e74447a5" /><Relationship Type="http://schemas.openxmlformats.org/officeDocument/2006/relationships/footer" Target="/word/footer1.xml" Id="Raf3a1e6df8434e79" /></Relationships>
</file>