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b31c7700094c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Veavågen,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 M REGNSKAP AS</w:t>
      </w:r>
    </w:p>
    <w:sectPr>
      <w:headerReference xmlns:r="http://schemas.openxmlformats.org/officeDocument/2006/relationships" w:type="default" r:id="R93ed5abd29c34bb3"/>
      <w:footerReference xmlns:r="http://schemas.openxmlformats.org/officeDocument/2006/relationships" w:type="default" r:id="R586d62f11fba4c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 M REGNSKAP AS   ·   Org.nr 977 082 811   ·   Bleikmyrvegen 44   ·   4276 VEAVÅGEN   ·   Tlf. 52846430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 M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ed5abd29c34bb3" /><Relationship Type="http://schemas.openxmlformats.org/officeDocument/2006/relationships/footer" Target="/word/footer1.xml" Id="R586d62f11fba4cc7" /></Relationships>
</file>