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0f4086fb8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8b19fb5c44759"/>
      <w:footerReference xmlns:r="http://schemas.openxmlformats.org/officeDocument/2006/relationships" w:type="default" r:id="Re41054e39af8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KARMØY AS   ·   Org.nr 977 065 585   ·   Vea Sjoarveg 101   ·   4276 VEAVÅGEN   ·   Tlf. 91 92 93 93   ·   post@regnskap-karmoy.no   ·   regnskap-karmoy.no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8b19fb5c44759" /><Relationship Type="http://schemas.openxmlformats.org/officeDocument/2006/relationships/footer" Target="/word/footer1.xml" Id="Re41054e39af841dd" /></Relationships>
</file>