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bc1bc1244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b36f98dfde4988"/>
      <w:footerReference xmlns:r="http://schemas.openxmlformats.org/officeDocument/2006/relationships" w:type="default" r:id="R5de0162aede042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SOLANUM AS   ·   Org.nr 977 052 394   ·   Fredrik Brochs vei 1   ·   3510 HØNEFOSS   ·   Tlf. 22 54 05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b36f98dfde4988" /><Relationship Type="http://schemas.openxmlformats.org/officeDocument/2006/relationships/footer" Target="/word/footer1.xml" Id="R5de0162aede04226" /></Relationships>
</file>