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914d1f245348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FRETLAND EIGEDOM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EIGEDOM AS</w:t>
      </w:r>
    </w:p>
    <w:sectPr>
      <w:headerReference xmlns:r="http://schemas.openxmlformats.org/officeDocument/2006/relationships" w:type="default" r:id="R77b0d8d18d834078"/>
      <w:footerReference xmlns:r="http://schemas.openxmlformats.org/officeDocument/2006/relationships" w:type="default" r:id="Rcbb15b2ea70f44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b0d8d18d834078" /><Relationship Type="http://schemas.openxmlformats.org/officeDocument/2006/relationships/footer" Target="/word/footer1.xml" Id="Rcbb15b2ea70f4461" /></Relationships>
</file>