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c1f307a97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492e49c3f86f4782"/>
      <w:footerReference xmlns:r="http://schemas.openxmlformats.org/officeDocument/2006/relationships" w:type="default" r:id="Rb133f664eb5e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e49c3f86f4782" /><Relationship Type="http://schemas.openxmlformats.org/officeDocument/2006/relationships/footer" Target="/word/footer1.xml" Id="Rb133f664eb5e4d58" /></Relationships>
</file>