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463fe83f4848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HILDE'S FRISØRHJØRNE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HILDE'S FRISØRHJØRNE AS</w:t>
      </w:r>
    </w:p>
    <w:sectPr>
      <w:headerReference xmlns:r="http://schemas.openxmlformats.org/officeDocument/2006/relationships" w:type="default" r:id="Rafaad6a3a5ea4940"/>
      <w:footerReference xmlns:r="http://schemas.openxmlformats.org/officeDocument/2006/relationships" w:type="default" r:id="Rcdae70b1c6894c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HILDE'S FRISØRHJØRNE AS   ·   Org.nr 976 855 310   ·   Storgata 13A   ·   2000 LILLESTRØM   ·   Tlf. 63 81 55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HILDE'S FRISØRHJØRNE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aad6a3a5ea4940" /><Relationship Type="http://schemas.openxmlformats.org/officeDocument/2006/relationships/footer" Target="/word/footer1.xml" Id="Rcdae70b1c6894cf7" /></Relationships>
</file>