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77e6b8cfa4a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HILDE'S FRISØRHJØRNE AS.</w:t>
      </w:r>
    </w:p>
    <w:sectPr>
      <w:headerReference xmlns:r="http://schemas.openxmlformats.org/officeDocument/2006/relationships" w:type="default" r:id="Rfd27ee6266904c06"/>
      <w:footerReference xmlns:r="http://schemas.openxmlformats.org/officeDocument/2006/relationships" w:type="default" r:id="R947040325ce8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7ee6266904c06" /><Relationship Type="http://schemas.openxmlformats.org/officeDocument/2006/relationships/footer" Target="/word/footer1.xml" Id="R947040325ce84e7a" /></Relationships>
</file>