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496ed52a7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24750b87a9764b8c"/>
      <w:footerReference xmlns:r="http://schemas.openxmlformats.org/officeDocument/2006/relationships" w:type="default" r:id="Rdd9c1d88f4cb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50b87a9764b8c" /><Relationship Type="http://schemas.openxmlformats.org/officeDocument/2006/relationships/footer" Target="/word/footer1.xml" Id="Rdd9c1d88f4cb4c8c" /></Relationships>
</file>