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c67221cfb43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ØKONOMISERVICE AS</w:t>
      </w:r>
    </w:p>
    <w:sectPr>
      <w:headerReference xmlns:r="http://schemas.openxmlformats.org/officeDocument/2006/relationships" w:type="default" r:id="R9e1a39bc4f6044e9"/>
      <w:footerReference xmlns:r="http://schemas.openxmlformats.org/officeDocument/2006/relationships" w:type="default" r:id="R366e701b3002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976 597 613   ·   Torgveien 6   ·   9700 LAKSELV   ·   Tlf. 78 49 29 90   ·   firmapost@okonomiservice.no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a39bc4f6044e9" /><Relationship Type="http://schemas.openxmlformats.org/officeDocument/2006/relationships/footer" Target="/word/footer1.xml" Id="R366e701b3002426c" /></Relationships>
</file>