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298b59251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8139e5e3fc4d496a"/>
      <w:footerReference xmlns:r="http://schemas.openxmlformats.org/officeDocument/2006/relationships" w:type="default" r:id="R89e871593966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9e5e3fc4d496a" /><Relationship Type="http://schemas.openxmlformats.org/officeDocument/2006/relationships/footer" Target="/word/footer1.xml" Id="R89e8715939664817" /></Relationships>
</file>