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2667eb957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HERMAN HORNS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HERMAN HORNS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ba71d53d248b1"/>
      <w:footerReference xmlns:r="http://schemas.openxmlformats.org/officeDocument/2006/relationships" w:type="default" r:id="Ra0b249ed6e64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ba71d53d248b1" /><Relationship Type="http://schemas.openxmlformats.org/officeDocument/2006/relationships/footer" Target="/word/footer1.xml" Id="Ra0b249ed6e6444f9" /></Relationships>
</file>