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949b33003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82a05f8574ab0"/>
      <w:footerReference xmlns:r="http://schemas.openxmlformats.org/officeDocument/2006/relationships" w:type="default" r:id="R5ffc496312c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2a05f8574ab0" /><Relationship Type="http://schemas.openxmlformats.org/officeDocument/2006/relationships/footer" Target="/word/footer1.xml" Id="R5ffc496312c5409f" /></Relationships>
</file>