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cf9b3cd01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REGNSKAP AS, org.nr 975 966 992,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927744c8de9a47aa"/>
      <w:footerReference xmlns:r="http://schemas.openxmlformats.org/officeDocument/2006/relationships" w:type="default" r:id="R37e03f8678f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744c8de9a47aa" /><Relationship Type="http://schemas.openxmlformats.org/officeDocument/2006/relationships/footer" Target="/word/footer1.xml" Id="R37e03f8678fc4e18" /></Relationships>
</file>