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ba2e73332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56beacd29e14418c"/>
      <w:footerReference xmlns:r="http://schemas.openxmlformats.org/officeDocument/2006/relationships" w:type="default" r:id="R74cc2b2cfcb4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eacd29e14418c" /><Relationship Type="http://schemas.openxmlformats.org/officeDocument/2006/relationships/footer" Target="/word/footer1.xml" Id="R74cc2b2cfcb44293" /></Relationships>
</file>