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572aed8e24e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ALPHA REVISJON AS.</w:t>
      </w:r>
    </w:p>
    <w:sectPr>
      <w:headerReference xmlns:r="http://schemas.openxmlformats.org/officeDocument/2006/relationships" w:type="default" r:id="R573a136a1385496c"/>
      <w:footerReference xmlns:r="http://schemas.openxmlformats.org/officeDocument/2006/relationships" w:type="default" r:id="Rd241fa38f810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REVISJON AS   ·   Org.nr 975 800 679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3a136a1385496c" /><Relationship Type="http://schemas.openxmlformats.org/officeDocument/2006/relationships/footer" Target="/word/footer1.xml" Id="Rd241fa38f8104fa8" /></Relationships>
</file>