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597986edb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PETTERSBAKKEN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Bøverbru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Bøverbru,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PETTERSBAKKEN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d17cec39ca473c"/>
      <w:footerReference xmlns:r="http://schemas.openxmlformats.org/officeDocument/2006/relationships" w:type="default" r:id="Raf5f82607628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PETTERSBAKKEN   ·   Org.nr 975 796 329   ·   Ihlevegen 311   ·   2846 BØVERBRU   ·   Tlf. 61 19 68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PETTERSBAKKEN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17cec39ca473c" /><Relationship Type="http://schemas.openxmlformats.org/officeDocument/2006/relationships/footer" Target="/word/footer1.xml" Id="Raf5f826076284bab" /></Relationships>
</file>