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d423171a2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618041eda45ad"/>
      <w:footerReference xmlns:r="http://schemas.openxmlformats.org/officeDocument/2006/relationships" w:type="default" r:id="Rbd3b104cdd20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DYVI HOLDING AS   ·   Org.nr 974 535 270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618041eda45ad" /><Relationship Type="http://schemas.openxmlformats.org/officeDocument/2006/relationships/footer" Target="/word/footer1.xml" Id="Rbd3b104cdd2044c3" /></Relationships>
</file>